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9E96" w14:textId="17DED6ED" w:rsidR="00B1494A" w:rsidRDefault="00B1494A" w:rsidP="00477A08">
      <w:r>
        <w:rPr>
          <w:noProof/>
        </w:rPr>
        <w:drawing>
          <wp:inline distT="0" distB="0" distL="0" distR="0" wp14:anchorId="5AE80B87" wp14:editId="33F66D09">
            <wp:extent cx="5760720" cy="1155700"/>
            <wp:effectExtent l="0" t="0" r="0" b="6350"/>
            <wp:docPr id="3684183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418379" name="Obrázek 3684183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D4F68" w14:textId="3AC8DC93" w:rsidR="00B1494A" w:rsidRPr="00B1494A" w:rsidRDefault="00B1494A" w:rsidP="00B1494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1494A">
        <w:rPr>
          <w:rFonts w:ascii="Arial" w:hAnsi="Arial" w:cs="Arial"/>
          <w:b/>
          <w:bCs/>
          <w:sz w:val="28"/>
          <w:szCs w:val="28"/>
        </w:rPr>
        <w:t>Profilová část maturitní zkoušky z </w:t>
      </w:r>
      <w:r w:rsidR="00AC134B">
        <w:rPr>
          <w:rFonts w:ascii="Arial" w:hAnsi="Arial" w:cs="Arial"/>
          <w:b/>
          <w:bCs/>
          <w:sz w:val="28"/>
          <w:szCs w:val="28"/>
        </w:rPr>
        <w:t>českého</w:t>
      </w:r>
      <w:r w:rsidRPr="00B1494A">
        <w:rPr>
          <w:rFonts w:ascii="Arial" w:hAnsi="Arial" w:cs="Arial"/>
          <w:b/>
          <w:bCs/>
          <w:sz w:val="28"/>
          <w:szCs w:val="28"/>
        </w:rPr>
        <w:t xml:space="preserve"> jazyka</w:t>
      </w:r>
      <w:r w:rsidR="00AC134B">
        <w:rPr>
          <w:rFonts w:ascii="Arial" w:hAnsi="Arial" w:cs="Arial"/>
          <w:b/>
          <w:bCs/>
          <w:sz w:val="28"/>
          <w:szCs w:val="28"/>
        </w:rPr>
        <w:t xml:space="preserve"> a literatury</w:t>
      </w:r>
    </w:p>
    <w:p w14:paraId="3367B5CE" w14:textId="2E13CB22" w:rsidR="00B1494A" w:rsidRDefault="00B1494A" w:rsidP="00B1494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Profilová část maturitní zkoušky z</w:t>
      </w:r>
      <w:r w:rsidR="00AC134B">
        <w:rPr>
          <w:rFonts w:ascii="Arial" w:hAnsi="Arial" w:cs="Arial"/>
        </w:rPr>
        <w:t> českého jazyka a literatury</w:t>
      </w:r>
      <w:r>
        <w:rPr>
          <w:rFonts w:ascii="Arial" w:hAnsi="Arial" w:cs="Arial"/>
        </w:rPr>
        <w:t xml:space="preserve"> má 2 části:</w:t>
      </w:r>
    </w:p>
    <w:p w14:paraId="56A84E98" w14:textId="69B6565B" w:rsidR="00477A08" w:rsidRDefault="00477A08" w:rsidP="00B1494A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b/>
          <w:bCs/>
        </w:rPr>
      </w:pPr>
      <w:r w:rsidRPr="00B1494A">
        <w:rPr>
          <w:rFonts w:ascii="Arial" w:hAnsi="Arial" w:cs="Arial"/>
          <w:b/>
          <w:bCs/>
        </w:rPr>
        <w:t>Písemná práce:</w:t>
      </w:r>
    </w:p>
    <w:p w14:paraId="0F137CBF" w14:textId="6E944252" w:rsidR="00AC134B" w:rsidRPr="00B1494A" w:rsidRDefault="00AC134B" w:rsidP="00AC134B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AC134B">
        <w:rPr>
          <w:rFonts w:ascii="Arial" w:hAnsi="Arial" w:cs="Arial"/>
        </w:rPr>
        <w:t xml:space="preserve">Podstatou je písemné práce je </w:t>
      </w:r>
      <w:r>
        <w:rPr>
          <w:rFonts w:ascii="Arial" w:hAnsi="Arial" w:cs="Arial"/>
        </w:rPr>
        <w:t xml:space="preserve">vytvoření </w:t>
      </w:r>
      <w:r w:rsidRPr="00AC134B">
        <w:rPr>
          <w:rFonts w:ascii="Arial" w:hAnsi="Arial" w:cs="Arial"/>
        </w:rPr>
        <w:t>vlastní</w:t>
      </w:r>
      <w:r>
        <w:rPr>
          <w:rFonts w:ascii="Arial" w:hAnsi="Arial" w:cs="Arial"/>
        </w:rPr>
        <w:t>ho</w:t>
      </w:r>
      <w:r w:rsidRPr="00AC134B">
        <w:rPr>
          <w:rFonts w:ascii="Arial" w:hAnsi="Arial" w:cs="Arial"/>
        </w:rPr>
        <w:t xml:space="preserve"> text</w:t>
      </w:r>
      <w:r>
        <w:rPr>
          <w:rFonts w:ascii="Arial" w:hAnsi="Arial" w:cs="Arial"/>
        </w:rPr>
        <w:t>u podle zadání</w:t>
      </w:r>
      <w:r w:rsidRPr="00AC13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Zadání obsahuje </w:t>
      </w:r>
      <w:r w:rsidRPr="002634C0">
        <w:rPr>
          <w:rFonts w:ascii="Arial" w:hAnsi="Arial" w:cs="Arial"/>
          <w:b/>
          <w:bCs/>
        </w:rPr>
        <w:t>6</w:t>
      </w:r>
      <w:r w:rsidR="002634C0" w:rsidRPr="002634C0">
        <w:rPr>
          <w:rFonts w:ascii="Arial" w:hAnsi="Arial" w:cs="Arial"/>
          <w:b/>
          <w:bCs/>
        </w:rPr>
        <w:t> </w:t>
      </w:r>
      <w:r w:rsidRPr="002634C0">
        <w:rPr>
          <w:rFonts w:ascii="Arial" w:hAnsi="Arial" w:cs="Arial"/>
          <w:b/>
          <w:bCs/>
        </w:rPr>
        <w:t>témat.</w:t>
      </w:r>
      <w:r>
        <w:rPr>
          <w:rFonts w:ascii="Arial" w:hAnsi="Arial" w:cs="Arial"/>
        </w:rPr>
        <w:t xml:space="preserve"> Každé z témat obsahuje název, způsob zpracování (slohový útvar), zpravidla i</w:t>
      </w:r>
      <w:r w:rsidR="002634C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výchozí text nebo obrázek. Rozsah písemné práce je nejméně </w:t>
      </w:r>
      <w:r w:rsidRPr="002634C0">
        <w:rPr>
          <w:rFonts w:ascii="Arial" w:hAnsi="Arial" w:cs="Arial"/>
          <w:b/>
          <w:bCs/>
        </w:rPr>
        <w:t>250 slov</w:t>
      </w:r>
      <w:r>
        <w:rPr>
          <w:rFonts w:ascii="Arial" w:hAnsi="Arial" w:cs="Arial"/>
        </w:rPr>
        <w:t xml:space="preserve">. Na výběr z témat a zpracování vlastního textu je stanoven časový limit </w:t>
      </w:r>
      <w:r w:rsidRPr="002634C0">
        <w:rPr>
          <w:rFonts w:ascii="Arial" w:hAnsi="Arial" w:cs="Arial"/>
          <w:b/>
          <w:bCs/>
        </w:rPr>
        <w:t>85 minut.</w:t>
      </w:r>
      <w:r>
        <w:rPr>
          <w:rFonts w:ascii="Arial" w:hAnsi="Arial" w:cs="Arial"/>
        </w:rPr>
        <w:t xml:space="preserve"> </w:t>
      </w:r>
    </w:p>
    <w:p w14:paraId="185E6078" w14:textId="77777777" w:rsidR="00477A08" w:rsidRPr="00B1494A" w:rsidRDefault="00477A08" w:rsidP="00B1494A">
      <w:pPr>
        <w:spacing w:line="240" w:lineRule="auto"/>
        <w:jc w:val="both"/>
        <w:rPr>
          <w:rFonts w:ascii="Arial" w:hAnsi="Arial" w:cs="Arial"/>
        </w:rPr>
      </w:pPr>
    </w:p>
    <w:p w14:paraId="77A7A492" w14:textId="77777777" w:rsidR="00477A08" w:rsidRPr="00B1494A" w:rsidRDefault="00477A08" w:rsidP="00B1494A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b/>
          <w:bCs/>
        </w:rPr>
      </w:pPr>
      <w:r w:rsidRPr="00B1494A">
        <w:rPr>
          <w:rFonts w:ascii="Arial" w:hAnsi="Arial" w:cs="Arial"/>
          <w:b/>
          <w:bCs/>
        </w:rPr>
        <w:t>Ústní zkouška</w:t>
      </w:r>
    </w:p>
    <w:p w14:paraId="75617217" w14:textId="3E5C4F3B" w:rsidR="00477A08" w:rsidRPr="00B1494A" w:rsidRDefault="00477A08" w:rsidP="00B1494A">
      <w:pPr>
        <w:spacing w:after="120" w:line="276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>Ústní zkouška z</w:t>
      </w:r>
      <w:r w:rsidR="00AC134B">
        <w:rPr>
          <w:rFonts w:ascii="Arial" w:hAnsi="Arial" w:cs="Arial"/>
        </w:rPr>
        <w:t> českého jazyka a literatury</w:t>
      </w:r>
      <w:r w:rsidRPr="00B1494A">
        <w:rPr>
          <w:rFonts w:ascii="Arial" w:hAnsi="Arial" w:cs="Arial"/>
        </w:rPr>
        <w:t xml:space="preserve"> se uskutečňuje formo</w:t>
      </w:r>
      <w:r w:rsidR="00E230CB" w:rsidRPr="00B1494A">
        <w:rPr>
          <w:rFonts w:ascii="Arial" w:hAnsi="Arial" w:cs="Arial"/>
        </w:rPr>
        <w:t xml:space="preserve">u řízeného rozhovoru s využitím </w:t>
      </w:r>
      <w:r w:rsidRPr="00B1494A">
        <w:rPr>
          <w:rFonts w:ascii="Arial" w:hAnsi="Arial" w:cs="Arial"/>
        </w:rPr>
        <w:t>pracovního listu obs</w:t>
      </w:r>
      <w:r w:rsidR="00E230CB" w:rsidRPr="00B1494A">
        <w:rPr>
          <w:rFonts w:ascii="Arial" w:hAnsi="Arial" w:cs="Arial"/>
        </w:rPr>
        <w:t xml:space="preserve">ahujícího </w:t>
      </w:r>
      <w:r w:rsidR="00AC134B">
        <w:rPr>
          <w:rFonts w:ascii="Arial" w:hAnsi="Arial" w:cs="Arial"/>
        </w:rPr>
        <w:t>úryvek z uměleckého textu (vylosované knihy) a</w:t>
      </w:r>
      <w:r w:rsidR="002634C0">
        <w:rPr>
          <w:rFonts w:ascii="Arial" w:hAnsi="Arial" w:cs="Arial"/>
        </w:rPr>
        <w:t> </w:t>
      </w:r>
      <w:r w:rsidR="00AC134B">
        <w:rPr>
          <w:rFonts w:ascii="Arial" w:hAnsi="Arial" w:cs="Arial"/>
        </w:rPr>
        <w:t>úryvek z neuměleckého textu</w:t>
      </w:r>
      <w:r w:rsidR="00E230CB" w:rsidRPr="00B1494A">
        <w:rPr>
          <w:rFonts w:ascii="Arial" w:hAnsi="Arial" w:cs="Arial"/>
        </w:rPr>
        <w:t xml:space="preserve">. Žák si losuje </w:t>
      </w:r>
      <w:r w:rsidR="00AC134B">
        <w:rPr>
          <w:rFonts w:ascii="Arial" w:hAnsi="Arial" w:cs="Arial"/>
        </w:rPr>
        <w:t>číslo pracovního listu na základě vlastního seznamu četby k maturitní zkoušce</w:t>
      </w:r>
      <w:r w:rsidR="00E230CB" w:rsidRPr="00B1494A">
        <w:rPr>
          <w:rFonts w:ascii="Arial" w:hAnsi="Arial" w:cs="Arial"/>
        </w:rPr>
        <w:t xml:space="preserve">. </w:t>
      </w:r>
      <w:r w:rsidR="00AC134B">
        <w:rPr>
          <w:rFonts w:ascii="Arial" w:hAnsi="Arial" w:cs="Arial"/>
        </w:rPr>
        <w:t xml:space="preserve">Ten si žák sestavuje podle předem známých kritérií ze školního seznamu literárních děl k maturitní zkoušce.  </w:t>
      </w:r>
      <w:r w:rsidR="00E230CB" w:rsidRPr="00B1494A">
        <w:rPr>
          <w:rFonts w:ascii="Arial" w:hAnsi="Arial" w:cs="Arial"/>
        </w:rPr>
        <w:t xml:space="preserve">Součástí pracovního listu je </w:t>
      </w:r>
      <w:r w:rsidRPr="00B1494A">
        <w:rPr>
          <w:rFonts w:ascii="Arial" w:hAnsi="Arial" w:cs="Arial"/>
        </w:rPr>
        <w:t>i </w:t>
      </w:r>
      <w:r w:rsidR="00AC134B">
        <w:rPr>
          <w:rFonts w:ascii="Arial" w:hAnsi="Arial" w:cs="Arial"/>
        </w:rPr>
        <w:t>struktura zkoušky členěná do jednotlivých oblastí ověřující znalost díla, literárněvědné a</w:t>
      </w:r>
      <w:r w:rsidR="002634C0">
        <w:rPr>
          <w:rFonts w:ascii="Arial" w:hAnsi="Arial" w:cs="Arial"/>
        </w:rPr>
        <w:t> </w:t>
      </w:r>
      <w:r w:rsidR="00AC134B">
        <w:rPr>
          <w:rFonts w:ascii="Arial" w:hAnsi="Arial" w:cs="Arial"/>
        </w:rPr>
        <w:t>literárněhistorické znalosti, jazykové a slohové znalosti</w:t>
      </w:r>
      <w:r w:rsidR="00E230CB" w:rsidRPr="00B1494A">
        <w:rPr>
          <w:rFonts w:ascii="Arial" w:hAnsi="Arial" w:cs="Arial"/>
        </w:rPr>
        <w:t>.</w:t>
      </w:r>
    </w:p>
    <w:p w14:paraId="42BBE2AD" w14:textId="1E72DE13" w:rsidR="00477A08" w:rsidRDefault="00477A08" w:rsidP="00B1494A">
      <w:pPr>
        <w:spacing w:line="240" w:lineRule="auto"/>
        <w:jc w:val="both"/>
        <w:rPr>
          <w:rFonts w:ascii="Arial" w:hAnsi="Arial" w:cs="Arial"/>
        </w:rPr>
      </w:pPr>
      <w:r w:rsidRPr="00B1494A">
        <w:rPr>
          <w:rFonts w:ascii="Arial" w:hAnsi="Arial" w:cs="Arial"/>
        </w:rPr>
        <w:t xml:space="preserve">Příprava k ústní zkoušce trvá </w:t>
      </w:r>
      <w:r w:rsidR="00B1494A">
        <w:rPr>
          <w:rFonts w:ascii="Arial" w:hAnsi="Arial" w:cs="Arial"/>
        </w:rPr>
        <w:t>20</w:t>
      </w:r>
      <w:r w:rsidRPr="00B1494A">
        <w:rPr>
          <w:rFonts w:ascii="Arial" w:hAnsi="Arial" w:cs="Arial"/>
        </w:rPr>
        <w:t xml:space="preserve"> minut., ústní zkouška trvá nejdéle 15 minut. V jednom dni nelze losovat dvakrát stej</w:t>
      </w:r>
      <w:r w:rsidR="00AC134B">
        <w:rPr>
          <w:rFonts w:ascii="Arial" w:hAnsi="Arial" w:cs="Arial"/>
        </w:rPr>
        <w:t>ný pracovní list</w:t>
      </w:r>
      <w:r w:rsidRPr="00B1494A">
        <w:rPr>
          <w:rFonts w:ascii="Arial" w:hAnsi="Arial" w:cs="Arial"/>
        </w:rPr>
        <w:t>.</w:t>
      </w:r>
    </w:p>
    <w:p w14:paraId="1340E1EC" w14:textId="77777777" w:rsidR="00B1494A" w:rsidRDefault="00B1494A" w:rsidP="00B1494A">
      <w:pPr>
        <w:spacing w:line="240" w:lineRule="auto"/>
        <w:jc w:val="both"/>
        <w:rPr>
          <w:rFonts w:ascii="Arial" w:eastAsia="Arial" w:hAnsi="Arial" w:cs="Arial"/>
          <w:b/>
          <w:sz w:val="40"/>
          <w:szCs w:val="40"/>
        </w:rPr>
      </w:pPr>
    </w:p>
    <w:p w14:paraId="388F9641" w14:textId="77777777" w:rsidR="00C443A8" w:rsidRPr="002634C0" w:rsidRDefault="00C443A8" w:rsidP="00C443A8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0"/>
          <w:u w:val="single"/>
        </w:rPr>
      </w:pPr>
      <w:r w:rsidRPr="002634C0">
        <w:rPr>
          <w:rFonts w:ascii="Arial" w:eastAsia="Times New Roman" w:hAnsi="Arial" w:cs="Arial"/>
          <w:b/>
          <w:sz w:val="32"/>
          <w:szCs w:val="20"/>
          <w:u w:val="single"/>
        </w:rPr>
        <w:t>Školní seznam literárních děl k ústní maturitní zkoušce z českého jazyka a literatury</w:t>
      </w:r>
    </w:p>
    <w:p w14:paraId="778409C3" w14:textId="77777777" w:rsidR="00C443A8" w:rsidRDefault="00C443A8" w:rsidP="00C443A8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 w:rsidRPr="002634C0">
        <w:rPr>
          <w:rFonts w:ascii="Arial" w:eastAsia="Times New Roman" w:hAnsi="Arial" w:cs="Arial"/>
          <w:b/>
          <w:sz w:val="32"/>
          <w:szCs w:val="20"/>
        </w:rPr>
        <w:t>školní rok 2023/2024</w:t>
      </w:r>
    </w:p>
    <w:p w14:paraId="4E28C6D6" w14:textId="77777777" w:rsidR="00AC629E" w:rsidRDefault="00AC629E" w:rsidP="00AC629E">
      <w:pPr>
        <w:spacing w:after="120" w:line="276" w:lineRule="auto"/>
        <w:jc w:val="both"/>
        <w:rPr>
          <w:rFonts w:ascii="Arial" w:hAnsi="Arial" w:cs="Arial"/>
        </w:rPr>
      </w:pPr>
      <w:r w:rsidRPr="00C301D3">
        <w:rPr>
          <w:rFonts w:ascii="Arial" w:hAnsi="Arial" w:cs="Arial"/>
        </w:rPr>
        <w:t>Z maturitního seznamu literárních děl si žák</w:t>
      </w:r>
      <w:r>
        <w:rPr>
          <w:rFonts w:ascii="Arial" w:hAnsi="Arial" w:cs="Arial"/>
        </w:rPr>
        <w:t>/žákyně</w:t>
      </w:r>
      <w:r w:rsidRPr="00C301D3">
        <w:rPr>
          <w:rFonts w:ascii="Arial" w:hAnsi="Arial" w:cs="Arial"/>
        </w:rPr>
        <w:t xml:space="preserve"> sestaví vlastní seznam literárních děl, který odevzdá řediteli do 31. 3. 2023, dle následujících kritérií: </w:t>
      </w:r>
    </w:p>
    <w:p w14:paraId="0D60EB31" w14:textId="77777777" w:rsidR="00AC629E" w:rsidRPr="005D6D19" w:rsidRDefault="00AC629E" w:rsidP="00AC629E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5D6D19">
        <w:rPr>
          <w:rFonts w:ascii="Arial" w:hAnsi="Arial" w:cs="Arial"/>
        </w:rPr>
        <w:t>počet literárních děl v žákovském seznamu: 20</w:t>
      </w:r>
      <w:r>
        <w:rPr>
          <w:rFonts w:ascii="Arial" w:hAnsi="Arial" w:cs="Arial"/>
        </w:rPr>
        <w:t>,</w:t>
      </w:r>
      <w:r w:rsidRPr="005D6D19">
        <w:rPr>
          <w:rFonts w:ascii="Arial" w:hAnsi="Arial" w:cs="Arial"/>
        </w:rPr>
        <w:t xml:space="preserve"> </w:t>
      </w:r>
    </w:p>
    <w:p w14:paraId="5A2B7C68" w14:textId="77777777" w:rsidR="00AC629E" w:rsidRPr="005D6D19" w:rsidRDefault="00AC629E" w:rsidP="00AC629E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5D6D19">
        <w:rPr>
          <w:rFonts w:ascii="Arial" w:hAnsi="Arial" w:cs="Arial"/>
        </w:rPr>
        <w:t>světová a česká literatura do konce 18. století: min. 2 literární díla</w:t>
      </w:r>
      <w:r>
        <w:rPr>
          <w:rFonts w:ascii="Arial" w:hAnsi="Arial" w:cs="Arial"/>
        </w:rPr>
        <w:t>,</w:t>
      </w:r>
      <w:r w:rsidRPr="005D6D19">
        <w:rPr>
          <w:rFonts w:ascii="Arial" w:hAnsi="Arial" w:cs="Arial"/>
        </w:rPr>
        <w:t xml:space="preserve"> </w:t>
      </w:r>
    </w:p>
    <w:p w14:paraId="5150982B" w14:textId="77777777" w:rsidR="00AC629E" w:rsidRPr="005D6D19" w:rsidRDefault="00AC629E" w:rsidP="00AC629E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5D6D19">
        <w:rPr>
          <w:rFonts w:ascii="Arial" w:hAnsi="Arial" w:cs="Arial"/>
        </w:rPr>
        <w:t>světová a česká literatura 19. století: min. 3 literární díla</w:t>
      </w:r>
      <w:r>
        <w:rPr>
          <w:rFonts w:ascii="Arial" w:hAnsi="Arial" w:cs="Arial"/>
        </w:rPr>
        <w:t>,</w:t>
      </w:r>
    </w:p>
    <w:p w14:paraId="1BEA832A" w14:textId="77777777" w:rsidR="00AC629E" w:rsidRPr="00040337" w:rsidRDefault="00AC629E" w:rsidP="00AC629E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040337">
        <w:rPr>
          <w:rFonts w:ascii="Arial" w:hAnsi="Arial" w:cs="Arial"/>
        </w:rPr>
        <w:t>světová literatura 20. a 21. století: min. 4 literární díla,</w:t>
      </w:r>
    </w:p>
    <w:p w14:paraId="0EB6980F" w14:textId="77777777" w:rsidR="00AC629E" w:rsidRPr="00040337" w:rsidRDefault="00AC629E" w:rsidP="00AC629E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040337">
        <w:rPr>
          <w:rFonts w:ascii="Arial" w:hAnsi="Arial" w:cs="Arial"/>
        </w:rPr>
        <w:t>česká literatura 20. a 21. století: min. 5 literárních děl,</w:t>
      </w:r>
    </w:p>
    <w:p w14:paraId="0DF43AF7" w14:textId="77777777" w:rsidR="00AC629E" w:rsidRPr="00040337" w:rsidRDefault="00AC629E" w:rsidP="00AC629E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040337">
        <w:rPr>
          <w:rFonts w:ascii="Arial" w:hAnsi="Arial" w:cs="Arial"/>
        </w:rPr>
        <w:t>mimo prozaická díla musí být v seznamu minimálně jedním literárním dílem zastoupena poezie a minimálně jedním literárním dílem drama</w:t>
      </w:r>
    </w:p>
    <w:p w14:paraId="6D86BC17" w14:textId="77777777" w:rsidR="00AC629E" w:rsidRPr="005D6D19" w:rsidRDefault="00AC629E" w:rsidP="00AC629E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5D6D19">
        <w:rPr>
          <w:rFonts w:ascii="Arial" w:hAnsi="Arial" w:cs="Arial"/>
        </w:rPr>
        <w:t xml:space="preserve">seznam může obsahovat maximálně dvě díla od jednoho autora. </w:t>
      </w:r>
    </w:p>
    <w:p w14:paraId="3ECCB42C" w14:textId="77777777" w:rsidR="00AC629E" w:rsidRPr="002634C0" w:rsidRDefault="00AC629E" w:rsidP="00C443A8">
      <w:pPr>
        <w:spacing w:after="200" w:line="276" w:lineRule="auto"/>
        <w:jc w:val="center"/>
        <w:rPr>
          <w:rFonts w:ascii="Arial" w:eastAsia="Times New Roman" w:hAnsi="Arial" w:cs="Arial"/>
          <w:b/>
          <w:sz w:val="32"/>
          <w:szCs w:val="20"/>
        </w:rPr>
      </w:pPr>
    </w:p>
    <w:p w14:paraId="1F7768FD" w14:textId="59C628F9" w:rsidR="00C443A8" w:rsidRPr="002634C0" w:rsidRDefault="00C443A8" w:rsidP="00C443A8">
      <w:pPr>
        <w:spacing w:after="200" w:line="276" w:lineRule="auto"/>
        <w:rPr>
          <w:rFonts w:ascii="Arial" w:eastAsia="Times New Roman" w:hAnsi="Arial" w:cs="Arial"/>
          <w:b/>
          <w:szCs w:val="20"/>
          <w:u w:val="single"/>
        </w:rPr>
      </w:pPr>
      <w:r w:rsidRPr="002634C0">
        <w:rPr>
          <w:rFonts w:ascii="Arial" w:eastAsia="Times New Roman" w:hAnsi="Arial" w:cs="Arial"/>
          <w:b/>
          <w:szCs w:val="20"/>
          <w:u w:val="single"/>
        </w:rPr>
        <w:lastRenderedPageBreak/>
        <w:t>Světová a česká literatura do konce 18. století</w:t>
      </w:r>
    </w:p>
    <w:p w14:paraId="43038229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Epos o Gilgamešovi (Albatros, 1976; převyprávěl V. Zamarovský) </w:t>
      </w:r>
    </w:p>
    <w:p w14:paraId="78A526F9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Pohádky tisíce a jedné noci (in: Špalíček veršů a pohádek, F. Hrubín, Albatros, 1983)</w:t>
      </w:r>
    </w:p>
    <w:p w14:paraId="72D5149E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 G. </w:t>
      </w:r>
      <w:proofErr w:type="spellStart"/>
      <w:r w:rsidRPr="002634C0">
        <w:rPr>
          <w:rFonts w:ascii="Arial" w:eastAsia="Times New Roman" w:hAnsi="Arial" w:cs="Arial"/>
          <w:szCs w:val="20"/>
        </w:rPr>
        <w:t>Boccaccio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 – Dekameron (Levné knihy, 2010; překlad R. Krátký) </w:t>
      </w:r>
    </w:p>
    <w:p w14:paraId="7384DC78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 W. Shakespeare – Romeo a Julie (Atlantis, 2009; překlad M. Hilský) </w:t>
      </w:r>
    </w:p>
    <w:p w14:paraId="4B0AD729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 Ch. </w:t>
      </w:r>
      <w:proofErr w:type="spellStart"/>
      <w:r w:rsidRPr="002634C0">
        <w:rPr>
          <w:rFonts w:ascii="Arial" w:eastAsia="Times New Roman" w:hAnsi="Arial" w:cs="Arial"/>
          <w:szCs w:val="20"/>
        </w:rPr>
        <w:t>Perrault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 – Pohádky matky husy (Albatros, 1989; překlad F. Hrubín) </w:t>
      </w:r>
    </w:p>
    <w:p w14:paraId="79ED2B90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proofErr w:type="spellStart"/>
      <w:r w:rsidRPr="002634C0">
        <w:rPr>
          <w:rFonts w:ascii="Arial" w:eastAsia="Times New Roman" w:hAnsi="Arial" w:cs="Arial"/>
          <w:szCs w:val="20"/>
        </w:rPr>
        <w:t>Moliére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 – Lakomec (Artur, 2016; překlad V. Mikeš)</w:t>
      </w:r>
    </w:p>
    <w:p w14:paraId="1AAD3431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 J. W. Goethe – Utrpení mladého Werthera (Odeon, 1968) </w:t>
      </w:r>
    </w:p>
    <w:p w14:paraId="01B7FF77" w14:textId="77777777" w:rsidR="00C443A8" w:rsidRPr="002634C0" w:rsidRDefault="00C443A8" w:rsidP="00C443A8">
      <w:pPr>
        <w:spacing w:after="0" w:line="276" w:lineRule="auto"/>
        <w:rPr>
          <w:rFonts w:ascii="Arial" w:eastAsia="Times New Roman" w:hAnsi="Arial" w:cs="Arial"/>
          <w:b/>
          <w:szCs w:val="20"/>
        </w:rPr>
      </w:pPr>
    </w:p>
    <w:p w14:paraId="0AD02C89" w14:textId="221EB36C" w:rsidR="00C443A8" w:rsidRPr="002634C0" w:rsidRDefault="00C443A8" w:rsidP="00C443A8">
      <w:pPr>
        <w:spacing w:after="0" w:line="276" w:lineRule="auto"/>
        <w:rPr>
          <w:rFonts w:ascii="Arial" w:eastAsia="Times New Roman" w:hAnsi="Arial" w:cs="Arial"/>
          <w:b/>
          <w:szCs w:val="20"/>
          <w:u w:val="single"/>
        </w:rPr>
      </w:pPr>
      <w:r w:rsidRPr="002634C0">
        <w:rPr>
          <w:rFonts w:ascii="Arial" w:eastAsia="Times New Roman" w:hAnsi="Arial" w:cs="Arial"/>
          <w:b/>
          <w:szCs w:val="20"/>
          <w:u w:val="single"/>
        </w:rPr>
        <w:t xml:space="preserve">Světová a česká literatura do konce 19. století </w:t>
      </w:r>
    </w:p>
    <w:p w14:paraId="6F492F01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A. S. Puškin – Piková dáma (Práce, 1973) </w:t>
      </w:r>
    </w:p>
    <w:p w14:paraId="659D22C7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E. Allan </w:t>
      </w:r>
      <w:proofErr w:type="spellStart"/>
      <w:r w:rsidRPr="002634C0">
        <w:rPr>
          <w:rFonts w:ascii="Arial" w:eastAsia="Times New Roman" w:hAnsi="Arial" w:cs="Arial"/>
          <w:szCs w:val="20"/>
        </w:rPr>
        <w:t>Poe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 – Jáma a kyvadlo (Omega, 2015; překlad M. Brožová, A. Kučerová)</w:t>
      </w:r>
    </w:p>
    <w:p w14:paraId="584C0CB9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K. H. Mácha – Máj </w:t>
      </w:r>
    </w:p>
    <w:p w14:paraId="78910CA4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B. Němcová – Babička</w:t>
      </w:r>
    </w:p>
    <w:p w14:paraId="6F9EDDF2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K. J. Erben – Kytice</w:t>
      </w:r>
    </w:p>
    <w:p w14:paraId="3CB57C2F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G. de </w:t>
      </w:r>
      <w:proofErr w:type="spellStart"/>
      <w:r w:rsidRPr="002634C0">
        <w:rPr>
          <w:rFonts w:ascii="Arial" w:eastAsia="Times New Roman" w:hAnsi="Arial" w:cs="Arial"/>
          <w:szCs w:val="20"/>
        </w:rPr>
        <w:t>Maupassant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 – Kulička (Omega, 2014; překlad J. Guth)</w:t>
      </w:r>
    </w:p>
    <w:p w14:paraId="1969E6E0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N. V. Gogol – Revizor (in: Hry a aktovky: Revizor, Ženitba, Hráči; Cylindr, 2002; překlad: L. </w:t>
      </w:r>
      <w:proofErr w:type="spellStart"/>
      <w:r w:rsidRPr="002634C0">
        <w:rPr>
          <w:rFonts w:ascii="Arial" w:eastAsia="Times New Roman" w:hAnsi="Arial" w:cs="Arial"/>
          <w:szCs w:val="20"/>
        </w:rPr>
        <w:t>Suchařípa</w:t>
      </w:r>
      <w:proofErr w:type="spellEnd"/>
      <w:r w:rsidRPr="002634C0">
        <w:rPr>
          <w:rFonts w:ascii="Arial" w:eastAsia="Times New Roman" w:hAnsi="Arial" w:cs="Arial"/>
          <w:szCs w:val="20"/>
        </w:rPr>
        <w:t>, A. Morávková, Z. Mahler)</w:t>
      </w:r>
    </w:p>
    <w:p w14:paraId="0ECAE403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J. Neruda – Povídky malostranské</w:t>
      </w:r>
    </w:p>
    <w:p w14:paraId="189A0941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K. Světlá – Kříž u potoka</w:t>
      </w:r>
    </w:p>
    <w:p w14:paraId="6861C4FF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A. Jirásek – Staré pověsti české </w:t>
      </w:r>
    </w:p>
    <w:p w14:paraId="09CF684C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A. a V. Mrštíkové – Maryša</w:t>
      </w:r>
    </w:p>
    <w:p w14:paraId="74E0D02C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K. J. </w:t>
      </w:r>
      <w:proofErr w:type="spellStart"/>
      <w:r w:rsidRPr="002634C0">
        <w:rPr>
          <w:rFonts w:ascii="Arial" w:eastAsia="Times New Roman" w:hAnsi="Arial" w:cs="Arial"/>
          <w:szCs w:val="20"/>
        </w:rPr>
        <w:t>Šlejhar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 – Kuře melancholik </w:t>
      </w:r>
    </w:p>
    <w:p w14:paraId="6F9F1A66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O. Wilde – Šťastný princ a jiné pohádky (SNDK, 1959; překlad A. Vaněček) </w:t>
      </w:r>
    </w:p>
    <w:p w14:paraId="45C4A2FB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O. Wilde – Obraz Doriana </w:t>
      </w:r>
      <w:proofErr w:type="spellStart"/>
      <w:r w:rsidRPr="002634C0">
        <w:rPr>
          <w:rFonts w:ascii="Arial" w:eastAsia="Times New Roman" w:hAnsi="Arial" w:cs="Arial"/>
          <w:szCs w:val="20"/>
        </w:rPr>
        <w:t>Graye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 (</w:t>
      </w:r>
      <w:proofErr w:type="spellStart"/>
      <w:r w:rsidRPr="002634C0">
        <w:rPr>
          <w:rFonts w:ascii="Arial" w:eastAsia="Times New Roman" w:hAnsi="Arial" w:cs="Arial"/>
          <w:szCs w:val="20"/>
        </w:rPr>
        <w:t>Alpress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, 1999; překlad J. Z. Novák) </w:t>
      </w:r>
    </w:p>
    <w:p w14:paraId="23AD4EA1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O. Wilde – </w:t>
      </w:r>
      <w:proofErr w:type="spellStart"/>
      <w:r w:rsidRPr="002634C0">
        <w:rPr>
          <w:rFonts w:ascii="Arial" w:eastAsia="Times New Roman" w:hAnsi="Arial" w:cs="Arial"/>
          <w:szCs w:val="20"/>
        </w:rPr>
        <w:t>Cantervillské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 strašidlo (Mladá fronta, 1967; překlad J. Z. Novák) </w:t>
      </w:r>
    </w:p>
    <w:p w14:paraId="4AAE28FD" w14:textId="77777777" w:rsidR="00C443A8" w:rsidRPr="002634C0" w:rsidRDefault="00C443A8" w:rsidP="00C443A8">
      <w:pPr>
        <w:spacing w:after="0" w:line="276" w:lineRule="auto"/>
        <w:rPr>
          <w:rFonts w:ascii="Arial" w:eastAsia="Times New Roman" w:hAnsi="Arial" w:cs="Arial"/>
          <w:szCs w:val="20"/>
        </w:rPr>
      </w:pPr>
    </w:p>
    <w:p w14:paraId="16675C16" w14:textId="77777777" w:rsidR="00C443A8" w:rsidRPr="002634C0" w:rsidRDefault="00C443A8" w:rsidP="00C443A8">
      <w:pPr>
        <w:spacing w:after="0" w:line="276" w:lineRule="auto"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 </w:t>
      </w:r>
      <w:r w:rsidRPr="002634C0">
        <w:rPr>
          <w:rFonts w:ascii="Arial" w:eastAsia="Times New Roman" w:hAnsi="Arial" w:cs="Arial"/>
          <w:b/>
          <w:szCs w:val="20"/>
          <w:u w:val="single"/>
        </w:rPr>
        <w:t>Světová literatura 20. a 21. století</w:t>
      </w:r>
      <w:r w:rsidRPr="002634C0">
        <w:rPr>
          <w:rFonts w:ascii="Arial" w:eastAsia="Times New Roman" w:hAnsi="Arial" w:cs="Arial"/>
          <w:szCs w:val="20"/>
        </w:rPr>
        <w:t xml:space="preserve">  </w:t>
      </w:r>
    </w:p>
    <w:p w14:paraId="16447A3B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A. C. Doyle – Pes baskervillský (Dobrovský, 2014; překlad J. </w:t>
      </w:r>
      <w:proofErr w:type="spellStart"/>
      <w:r w:rsidRPr="002634C0">
        <w:rPr>
          <w:rFonts w:ascii="Arial" w:eastAsia="Times New Roman" w:hAnsi="Arial" w:cs="Arial"/>
          <w:szCs w:val="20"/>
        </w:rPr>
        <w:t>Pachmayer</w:t>
      </w:r>
      <w:proofErr w:type="spellEnd"/>
      <w:r w:rsidRPr="002634C0">
        <w:rPr>
          <w:rFonts w:ascii="Arial" w:eastAsia="Times New Roman" w:hAnsi="Arial" w:cs="Arial"/>
          <w:szCs w:val="20"/>
        </w:rPr>
        <w:t>)</w:t>
      </w:r>
    </w:p>
    <w:p w14:paraId="5C11F2C9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F. Kafka – Proměna (in: Povídky I., Nakladatelství Franze Kafky, 2006; překlad V. Kafka et al.)</w:t>
      </w:r>
    </w:p>
    <w:p w14:paraId="379C028E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R. Rolland – Petr a Lucie (Levné knihy, 2000) </w:t>
      </w:r>
    </w:p>
    <w:p w14:paraId="771ACCE3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A. de S. Exupéry – Malý princ (Fortuna </w:t>
      </w:r>
      <w:proofErr w:type="spellStart"/>
      <w:r w:rsidRPr="002634C0">
        <w:rPr>
          <w:rFonts w:ascii="Arial" w:eastAsia="Times New Roman" w:hAnsi="Arial" w:cs="Arial"/>
          <w:szCs w:val="20"/>
        </w:rPr>
        <w:t>Libri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, 2015; překlad J. Žák) </w:t>
      </w:r>
    </w:p>
    <w:p w14:paraId="5A330F5C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E. M. Remarque – Na západní frontě klid (Naše vojsko, 1967; překlad F. Gel) </w:t>
      </w:r>
    </w:p>
    <w:p w14:paraId="73E10FAA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E. </w:t>
      </w:r>
      <w:proofErr w:type="spellStart"/>
      <w:r w:rsidRPr="002634C0">
        <w:rPr>
          <w:rFonts w:ascii="Arial" w:eastAsia="Times New Roman" w:hAnsi="Arial" w:cs="Arial"/>
          <w:szCs w:val="20"/>
        </w:rPr>
        <w:t>Hemingway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 – Stařec a moře (Odeon, 2015; překlad Š. </w:t>
      </w:r>
      <w:proofErr w:type="spellStart"/>
      <w:r w:rsidRPr="002634C0">
        <w:rPr>
          <w:rFonts w:ascii="Arial" w:eastAsia="Times New Roman" w:hAnsi="Arial" w:cs="Arial"/>
          <w:szCs w:val="20"/>
        </w:rPr>
        <w:t>Pellar</w:t>
      </w:r>
      <w:proofErr w:type="spellEnd"/>
      <w:r w:rsidRPr="002634C0">
        <w:rPr>
          <w:rFonts w:ascii="Arial" w:eastAsia="Times New Roman" w:hAnsi="Arial" w:cs="Arial"/>
          <w:szCs w:val="20"/>
        </w:rPr>
        <w:t>)</w:t>
      </w:r>
    </w:p>
    <w:p w14:paraId="1C22E565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J. Steinbeck – Na Plechárně (Odeon, 1979; překlad M. Hilský)</w:t>
      </w:r>
    </w:p>
    <w:p w14:paraId="01C71841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P. Coelho – Alchymista (Argo, 2005; překlad P. Lidmilová) </w:t>
      </w:r>
    </w:p>
    <w:p w14:paraId="4DFA30CE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J. R. R. Tolkien – Hobit (Argo, 2005; překlad F. Vrba) </w:t>
      </w:r>
    </w:p>
    <w:p w14:paraId="122F3BB6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A. Christie – Deset malých černoušků (Knižní klub, 2014; překlad E. </w:t>
      </w:r>
      <w:proofErr w:type="spellStart"/>
      <w:r w:rsidRPr="002634C0">
        <w:rPr>
          <w:rFonts w:ascii="Arial" w:eastAsia="Times New Roman" w:hAnsi="Arial" w:cs="Arial"/>
          <w:szCs w:val="20"/>
        </w:rPr>
        <w:t>Kondrysová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, J. Z. Novák, L. Uhlířová) </w:t>
      </w:r>
    </w:p>
    <w:p w14:paraId="39127CAD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A. Christie – Vražda v Orient-expresu (Knižní klub, 2008; překlad E. </w:t>
      </w:r>
      <w:proofErr w:type="spellStart"/>
      <w:r w:rsidRPr="002634C0">
        <w:rPr>
          <w:rFonts w:ascii="Arial" w:eastAsia="Times New Roman" w:hAnsi="Arial" w:cs="Arial"/>
          <w:szCs w:val="20"/>
        </w:rPr>
        <w:t>Kondrysová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) </w:t>
      </w:r>
    </w:p>
    <w:p w14:paraId="1545BE3C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</w:rPr>
        <w:t xml:space="preserve">G. Orwell – Farma zvířat (Aurora, 2004; překlad G. </w:t>
      </w:r>
      <w:proofErr w:type="spellStart"/>
      <w:r w:rsidRPr="002634C0">
        <w:rPr>
          <w:rFonts w:ascii="Arial" w:eastAsia="Times New Roman" w:hAnsi="Arial" w:cs="Arial"/>
        </w:rPr>
        <w:t>Gössel</w:t>
      </w:r>
      <w:proofErr w:type="spellEnd"/>
      <w:r w:rsidRPr="002634C0">
        <w:rPr>
          <w:rFonts w:ascii="Arial" w:eastAsia="Times New Roman" w:hAnsi="Arial" w:cs="Arial"/>
        </w:rPr>
        <w:t>)</w:t>
      </w:r>
    </w:p>
    <w:p w14:paraId="2F9FBEEB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</w:rPr>
        <w:t>J. Kerouac – Na cestě (Argo, 2005; překlad J. Popel</w:t>
      </w:r>
      <w:r w:rsidRPr="002634C0">
        <w:rPr>
          <w:rFonts w:ascii="Arial" w:eastAsia="Times New Roman" w:hAnsi="Arial" w:cs="Arial"/>
          <w:sz w:val="24"/>
          <w:szCs w:val="24"/>
        </w:rPr>
        <w:t>)</w:t>
      </w:r>
    </w:p>
    <w:p w14:paraId="1E6BFCEA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G. </w:t>
      </w:r>
      <w:proofErr w:type="spellStart"/>
      <w:r w:rsidRPr="002634C0">
        <w:rPr>
          <w:rFonts w:ascii="Arial" w:eastAsia="Times New Roman" w:hAnsi="Arial" w:cs="Arial"/>
          <w:szCs w:val="20"/>
        </w:rPr>
        <w:t>Durrell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 – O mé rodině a jiné zvířeně (Odeon, 1986; překlad E. </w:t>
      </w:r>
      <w:proofErr w:type="spellStart"/>
      <w:r w:rsidRPr="002634C0">
        <w:rPr>
          <w:rFonts w:ascii="Arial" w:eastAsia="Times New Roman" w:hAnsi="Arial" w:cs="Arial"/>
          <w:szCs w:val="20"/>
        </w:rPr>
        <w:t>Tilschová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) </w:t>
      </w:r>
    </w:p>
    <w:p w14:paraId="2FD251AF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T. </w:t>
      </w:r>
      <w:proofErr w:type="spellStart"/>
      <w:r w:rsidRPr="002634C0">
        <w:rPr>
          <w:rFonts w:ascii="Arial" w:eastAsia="Times New Roman" w:hAnsi="Arial" w:cs="Arial"/>
          <w:szCs w:val="20"/>
        </w:rPr>
        <w:t>Pratchett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 – Národ (</w:t>
      </w:r>
      <w:proofErr w:type="spellStart"/>
      <w:r w:rsidRPr="002634C0">
        <w:rPr>
          <w:rFonts w:ascii="Arial" w:eastAsia="Times New Roman" w:hAnsi="Arial" w:cs="Arial"/>
          <w:szCs w:val="20"/>
        </w:rPr>
        <w:t>Talpress</w:t>
      </w:r>
      <w:proofErr w:type="spellEnd"/>
      <w:r w:rsidRPr="002634C0">
        <w:rPr>
          <w:rFonts w:ascii="Arial" w:eastAsia="Times New Roman" w:hAnsi="Arial" w:cs="Arial"/>
          <w:szCs w:val="20"/>
        </w:rPr>
        <w:t>, 2009; překlad J. Kantůrek)</w:t>
      </w:r>
    </w:p>
    <w:p w14:paraId="329474A7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R. </w:t>
      </w:r>
      <w:proofErr w:type="spellStart"/>
      <w:r w:rsidRPr="002634C0">
        <w:rPr>
          <w:rFonts w:ascii="Arial" w:eastAsia="Times New Roman" w:hAnsi="Arial" w:cs="Arial"/>
          <w:szCs w:val="20"/>
        </w:rPr>
        <w:t>Galbraith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 – Volání kukačky (Plus, 2014; překlad L. Šenkyřík)</w:t>
      </w:r>
    </w:p>
    <w:p w14:paraId="044BE87D" w14:textId="77777777" w:rsidR="00C443A8" w:rsidRPr="002634C0" w:rsidRDefault="00C443A8" w:rsidP="00C443A8">
      <w:pPr>
        <w:spacing w:after="0" w:line="276" w:lineRule="auto"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 </w:t>
      </w:r>
    </w:p>
    <w:p w14:paraId="6F22B144" w14:textId="77777777" w:rsidR="00C443A8" w:rsidRPr="002634C0" w:rsidRDefault="00C443A8" w:rsidP="00C443A8">
      <w:pPr>
        <w:spacing w:after="0" w:line="276" w:lineRule="auto"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b/>
          <w:szCs w:val="20"/>
          <w:u w:val="single"/>
        </w:rPr>
        <w:lastRenderedPageBreak/>
        <w:t>Česká literatura 20. a 21. století</w:t>
      </w:r>
      <w:r w:rsidRPr="002634C0">
        <w:rPr>
          <w:rFonts w:ascii="Arial" w:eastAsia="Times New Roman" w:hAnsi="Arial" w:cs="Arial"/>
          <w:szCs w:val="20"/>
        </w:rPr>
        <w:t xml:space="preserve"> </w:t>
      </w:r>
    </w:p>
    <w:p w14:paraId="20F75DD7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V. Dyk – Krysař</w:t>
      </w:r>
    </w:p>
    <w:p w14:paraId="4CD7B661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V. Vančura – </w:t>
      </w:r>
      <w:proofErr w:type="spellStart"/>
      <w:r w:rsidRPr="002634C0">
        <w:rPr>
          <w:rFonts w:ascii="Arial" w:eastAsia="Times New Roman" w:hAnsi="Arial" w:cs="Arial"/>
          <w:szCs w:val="20"/>
        </w:rPr>
        <w:t>Kubula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 a Kuba </w:t>
      </w:r>
      <w:proofErr w:type="spellStart"/>
      <w:r w:rsidRPr="002634C0">
        <w:rPr>
          <w:rFonts w:ascii="Arial" w:eastAsia="Times New Roman" w:hAnsi="Arial" w:cs="Arial"/>
          <w:szCs w:val="20"/>
        </w:rPr>
        <w:t>Kubikula</w:t>
      </w:r>
      <w:proofErr w:type="spellEnd"/>
    </w:p>
    <w:p w14:paraId="0A7C86B3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V. Vančura – Rozmarné léto</w:t>
      </w:r>
    </w:p>
    <w:p w14:paraId="6648443C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I. Olbracht – Nikola Šuhaj loupežník </w:t>
      </w:r>
    </w:p>
    <w:p w14:paraId="7D6EAF60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K. Poláček – Bylo nás pět</w:t>
      </w:r>
    </w:p>
    <w:p w14:paraId="1A4AE033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K. Čapek – Válka s Mloky </w:t>
      </w:r>
    </w:p>
    <w:p w14:paraId="4587D4C7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K. Čapek – Devatero pohádek </w:t>
      </w:r>
    </w:p>
    <w:p w14:paraId="06FA9E61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V. Nezval – Manon Lescaut </w:t>
      </w:r>
    </w:p>
    <w:p w14:paraId="579A98AC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J. Seifert – Maminka</w:t>
      </w:r>
    </w:p>
    <w:p w14:paraId="60DFE97B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A. Lustig – Modlitba pro Kateřinu Horovitzovou </w:t>
      </w:r>
    </w:p>
    <w:p w14:paraId="090CFC36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F. Hrubín – Romance pro křídlovku </w:t>
      </w:r>
    </w:p>
    <w:p w14:paraId="52346601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L. Aškenazy – Ukradený Měsíc </w:t>
      </w:r>
    </w:p>
    <w:p w14:paraId="3F3A0BA8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J. Škvorecký – Zbabělci</w:t>
      </w:r>
    </w:p>
    <w:p w14:paraId="30DDF6F6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O. Pavel – Jak jsem potkal ryby </w:t>
      </w:r>
    </w:p>
    <w:p w14:paraId="4E58076B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B. Hrabal – Ostře sledované vlaky </w:t>
      </w:r>
    </w:p>
    <w:p w14:paraId="22217BB9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B. Hrabal – Postřižiny </w:t>
      </w:r>
    </w:p>
    <w:p w14:paraId="7994389A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F. Nepil – Já </w:t>
      </w:r>
      <w:proofErr w:type="spellStart"/>
      <w:r w:rsidRPr="002634C0">
        <w:rPr>
          <w:rFonts w:ascii="Arial" w:eastAsia="Times New Roman" w:hAnsi="Arial" w:cs="Arial"/>
          <w:szCs w:val="20"/>
        </w:rPr>
        <w:t>Baryk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 </w:t>
      </w:r>
    </w:p>
    <w:p w14:paraId="464C6854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J. Žáček – Rýmy pro kočku a pod psa </w:t>
      </w:r>
    </w:p>
    <w:p w14:paraId="7C4B2612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Divadlo Járy Cimrmana – Dobytí severního pólu </w:t>
      </w:r>
    </w:p>
    <w:p w14:paraId="6A006C49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Divadlo Járy Cimrmana – Blaník </w:t>
      </w:r>
    </w:p>
    <w:p w14:paraId="2D470E27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M. Viewegh – Báječná léta pod psa</w:t>
      </w:r>
    </w:p>
    <w:p w14:paraId="19F6BBA5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P. Šabach – Hovno hoří </w:t>
      </w:r>
    </w:p>
    <w:p w14:paraId="29897BBD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J. Suchý – Trocha poezie </w:t>
      </w:r>
    </w:p>
    <w:p w14:paraId="1A5CD07D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I. Dousková – Hrdý </w:t>
      </w:r>
      <w:proofErr w:type="spellStart"/>
      <w:r w:rsidRPr="002634C0">
        <w:rPr>
          <w:rFonts w:ascii="Arial" w:eastAsia="Times New Roman" w:hAnsi="Arial" w:cs="Arial"/>
          <w:szCs w:val="20"/>
        </w:rPr>
        <w:t>Budžes</w:t>
      </w:r>
      <w:proofErr w:type="spellEnd"/>
    </w:p>
    <w:p w14:paraId="75B7022E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I. Březinová – Řvi potichu, brácho</w:t>
      </w:r>
    </w:p>
    <w:p w14:paraId="08DB9673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D. Fischerová – Ochechule a ukulele</w:t>
      </w:r>
    </w:p>
    <w:p w14:paraId="6B277771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M. Kratochvíl – Kouká roura na kocoura</w:t>
      </w:r>
    </w:p>
    <w:p w14:paraId="641E16B2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D. </w:t>
      </w:r>
      <w:proofErr w:type="spellStart"/>
      <w:r w:rsidRPr="002634C0">
        <w:rPr>
          <w:rFonts w:ascii="Arial" w:eastAsia="Times New Roman" w:hAnsi="Arial" w:cs="Arial"/>
          <w:szCs w:val="20"/>
        </w:rPr>
        <w:t>Krolupperová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 – Past na korunu</w:t>
      </w:r>
    </w:p>
    <w:p w14:paraId="71599330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>P. Soukupová – Klub divných dětí</w:t>
      </w:r>
    </w:p>
    <w:p w14:paraId="14708131" w14:textId="77777777" w:rsidR="00C443A8" w:rsidRPr="002634C0" w:rsidRDefault="00C443A8" w:rsidP="00C443A8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  <w:szCs w:val="20"/>
        </w:rPr>
      </w:pPr>
      <w:r w:rsidRPr="002634C0">
        <w:rPr>
          <w:rFonts w:ascii="Arial" w:eastAsia="Times New Roman" w:hAnsi="Arial" w:cs="Arial"/>
          <w:szCs w:val="20"/>
        </w:rPr>
        <w:t xml:space="preserve">P. </w:t>
      </w:r>
      <w:proofErr w:type="spellStart"/>
      <w:r w:rsidRPr="002634C0">
        <w:rPr>
          <w:rFonts w:ascii="Arial" w:eastAsia="Times New Roman" w:hAnsi="Arial" w:cs="Arial"/>
          <w:szCs w:val="20"/>
        </w:rPr>
        <w:t>Šrut</w:t>
      </w:r>
      <w:proofErr w:type="spellEnd"/>
      <w:r w:rsidRPr="002634C0">
        <w:rPr>
          <w:rFonts w:ascii="Arial" w:eastAsia="Times New Roman" w:hAnsi="Arial" w:cs="Arial"/>
          <w:szCs w:val="20"/>
        </w:rPr>
        <w:t xml:space="preserve"> – Lichožrouti</w:t>
      </w:r>
    </w:p>
    <w:p w14:paraId="3B18E5E1" w14:textId="77777777" w:rsidR="00C443A8" w:rsidRPr="002634C0" w:rsidRDefault="00C443A8" w:rsidP="00C443A8">
      <w:pPr>
        <w:spacing w:after="200" w:line="276" w:lineRule="auto"/>
        <w:ind w:left="360"/>
        <w:contextualSpacing/>
        <w:rPr>
          <w:rFonts w:ascii="Arial" w:eastAsia="Times New Roman" w:hAnsi="Arial" w:cs="Arial"/>
          <w:szCs w:val="20"/>
        </w:rPr>
      </w:pPr>
    </w:p>
    <w:p w14:paraId="748789A8" w14:textId="77777777" w:rsidR="00C443A8" w:rsidRPr="002634C0" w:rsidRDefault="00C443A8" w:rsidP="00B1494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C443A8" w:rsidRPr="00263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4CE3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4953E90"/>
    <w:multiLevelType w:val="hybridMultilevel"/>
    <w:tmpl w:val="E390CDCE"/>
    <w:lvl w:ilvl="0" w:tplc="46DA6B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B24AA"/>
    <w:multiLevelType w:val="hybridMultilevel"/>
    <w:tmpl w:val="E376C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F0885"/>
    <w:multiLevelType w:val="hybridMultilevel"/>
    <w:tmpl w:val="0BBED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F1BA0"/>
    <w:multiLevelType w:val="hybridMultilevel"/>
    <w:tmpl w:val="EBBE691E"/>
    <w:lvl w:ilvl="0" w:tplc="2B3C2164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31D76"/>
    <w:multiLevelType w:val="hybridMultilevel"/>
    <w:tmpl w:val="1DFA7D6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12F39"/>
    <w:multiLevelType w:val="multilevel"/>
    <w:tmpl w:val="AAD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7193822">
    <w:abstractNumId w:val="3"/>
  </w:num>
  <w:num w:numId="2" w16cid:durableId="600264691">
    <w:abstractNumId w:val="1"/>
  </w:num>
  <w:num w:numId="3" w16cid:durableId="761490972">
    <w:abstractNumId w:val="2"/>
  </w:num>
  <w:num w:numId="4" w16cid:durableId="35393159">
    <w:abstractNumId w:val="5"/>
  </w:num>
  <w:num w:numId="5" w16cid:durableId="360549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5975354">
    <w:abstractNumId w:val="0"/>
  </w:num>
  <w:num w:numId="7" w16cid:durableId="1876842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08"/>
    <w:rsid w:val="000E01FB"/>
    <w:rsid w:val="002634C0"/>
    <w:rsid w:val="003138F2"/>
    <w:rsid w:val="00477A08"/>
    <w:rsid w:val="008E6A5F"/>
    <w:rsid w:val="009C13EF"/>
    <w:rsid w:val="00AC134B"/>
    <w:rsid w:val="00AC629E"/>
    <w:rsid w:val="00B1494A"/>
    <w:rsid w:val="00C443A8"/>
    <w:rsid w:val="00E2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EDDB"/>
  <w15:chartTrackingRefBased/>
  <w15:docId w15:val="{6001AA07-DE36-43E7-95C7-0F277CF6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zak1zshl@gmail.com</dc:creator>
  <cp:keywords/>
  <dc:description/>
  <cp:lastModifiedBy>Jindřiška Beránková</cp:lastModifiedBy>
  <cp:revision>2</cp:revision>
  <dcterms:created xsi:type="dcterms:W3CDTF">2023-10-06T08:49:00Z</dcterms:created>
  <dcterms:modified xsi:type="dcterms:W3CDTF">2023-10-06T08:49:00Z</dcterms:modified>
</cp:coreProperties>
</file>